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r>
        <w:rPr>
          <w:rFonts w:ascii="inherit" w:eastAsia="Times New Roman" w:hAnsi="inherit" w:cs="Arial"/>
          <w:b/>
          <w:bCs/>
          <w:color w:val="00374F"/>
          <w:kern w:val="36"/>
          <w:sz w:val="38"/>
          <w:szCs w:val="38"/>
          <w:lang w:eastAsia="es-ES"/>
        </w:rPr>
        <w:t xml:space="preserve">INFORME PUBLICACIONES OFICIALES JULIO 2025 </w:t>
      </w: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r>
        <w:rPr>
          <w:rFonts w:ascii="inherit" w:eastAsia="Times New Roman" w:hAnsi="inherit" w:cs="Arial"/>
          <w:b/>
          <w:bCs/>
          <w:color w:val="00374F"/>
          <w:kern w:val="36"/>
          <w:sz w:val="38"/>
          <w:szCs w:val="38"/>
          <w:lang w:eastAsia="es-ES"/>
        </w:rPr>
        <w:t xml:space="preserve">POR: JOSE JIMENEZ RAMIREZ </w:t>
      </w: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P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r w:rsidRPr="00A26311">
        <w:rPr>
          <w:rFonts w:ascii="inherit" w:eastAsia="Times New Roman" w:hAnsi="inherit" w:cs="Arial"/>
          <w:b/>
          <w:bCs/>
          <w:color w:val="00374F"/>
          <w:kern w:val="36"/>
          <w:sz w:val="38"/>
          <w:szCs w:val="38"/>
          <w:lang w:eastAsia="es-ES"/>
        </w:rPr>
        <w:t>Hospital Provincial General Santiago Rodríguez mejora la comodidad de los pacientes en el área de oxígeno</w:t>
      </w:r>
    </w:p>
    <w:p w:rsidR="00A26311" w:rsidRPr="00A26311" w:rsidRDefault="00A26311" w:rsidP="00A26311">
      <w:pPr>
        <w:shd w:val="clear" w:color="auto" w:fill="FFFFFF"/>
        <w:spacing w:line="0" w:lineRule="auto"/>
        <w:jc w:val="both"/>
        <w:rPr>
          <w:rFonts w:ascii="Arial" w:eastAsia="Times New Roman" w:hAnsi="Arial" w:cs="Arial"/>
          <w:color w:val="444444"/>
          <w:sz w:val="18"/>
          <w:szCs w:val="18"/>
          <w:lang w:eastAsia="es-ES"/>
        </w:rPr>
      </w:pPr>
      <w:r>
        <w:rPr>
          <w:rFonts w:ascii="Arial" w:eastAsia="Times New Roman" w:hAnsi="Arial" w:cs="Arial"/>
          <w:noProof/>
          <w:color w:val="444444"/>
          <w:sz w:val="18"/>
          <w:szCs w:val="18"/>
          <w:lang w:eastAsia="es-ES"/>
        </w:rPr>
        <w:drawing>
          <wp:inline distT="0" distB="0" distL="0" distR="0">
            <wp:extent cx="5258948" cy="1554480"/>
            <wp:effectExtent l="19050" t="0" r="0" b="0"/>
            <wp:docPr id="1" name="Imagen 1" descr="https://hospitalsantiagorodriguez.gob.do/wp-content/uploads/2025/07/Imagen-de-WhatsApp-2025-07-02-a-las-07.30.11_7b0234c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spitalsantiagorodriguez.gob.do/wp-content/uploads/2025/07/Imagen-de-WhatsApp-2025-07-02-a-las-07.30.11_7b0234cf.jpg"/>
                    <pic:cNvPicPr>
                      <a:picLocks noChangeAspect="1" noChangeArrowheads="1"/>
                    </pic:cNvPicPr>
                  </pic:nvPicPr>
                  <pic:blipFill>
                    <a:blip r:embed="rId6"/>
                    <a:srcRect/>
                    <a:stretch>
                      <a:fillRect/>
                    </a:stretch>
                  </pic:blipFill>
                  <pic:spPr bwMode="auto">
                    <a:xfrm>
                      <a:off x="0" y="0"/>
                      <a:ext cx="5255312" cy="1553405"/>
                    </a:xfrm>
                    <a:prstGeom prst="rect">
                      <a:avLst/>
                    </a:prstGeom>
                    <a:noFill/>
                    <a:ln w="9525">
                      <a:noFill/>
                      <a:miter lim="800000"/>
                      <a:headEnd/>
                      <a:tailEnd/>
                    </a:ln>
                  </pic:spPr>
                </pic:pic>
              </a:graphicData>
            </a:graphic>
          </wp:inline>
        </w:drawing>
      </w:r>
    </w:p>
    <w:p w:rsidR="00A26311" w:rsidRPr="00A26311" w:rsidRDefault="00A26311" w:rsidP="00A26311">
      <w:pPr>
        <w:shd w:val="clear" w:color="auto" w:fill="FFFFFF"/>
        <w:spacing w:after="0" w:line="240" w:lineRule="auto"/>
        <w:jc w:val="both"/>
        <w:rPr>
          <w:rFonts w:ascii="Arial" w:eastAsia="Times New Roman" w:hAnsi="Arial" w:cs="Arial"/>
          <w:color w:val="595959"/>
          <w:sz w:val="15"/>
          <w:szCs w:val="15"/>
          <w:lang w:eastAsia="es-ES"/>
        </w:rPr>
      </w:pPr>
      <w:r w:rsidRPr="00A26311">
        <w:rPr>
          <w:rFonts w:ascii="Arial" w:eastAsia="Times New Roman" w:hAnsi="Arial" w:cs="Arial"/>
          <w:color w:val="595959"/>
          <w:sz w:val="15"/>
          <w:lang w:eastAsia="es-ES"/>
        </w:rPr>
        <w:t>2 de julio de 2025</w:t>
      </w:r>
      <w:r w:rsidRPr="00A26311">
        <w:rPr>
          <w:rFonts w:ascii="Arial" w:eastAsia="Times New Roman" w:hAnsi="Arial" w:cs="Arial"/>
          <w:color w:val="595959"/>
          <w:sz w:val="15"/>
          <w:szCs w:val="15"/>
          <w:lang w:eastAsia="es-ES"/>
        </w:rPr>
        <w:t xml:space="preserve"> </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En su compromiso constante por ofrecer una atención más humana y digna, el Hospital Provincial General Santiago Rodríguez ha incorporado nuevos asientos cómodos en el área de oxígeno, destinados a brindar mayor confort a los pacientes que requieren este servicio vital.</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La adquisición de estos muebles ergonómicos y adecuados para uso clínico responde a las necesidades detectadas en esta zona del hospital, donde frecuentemente se atienden pacientes que deben permanecer sentados durante largos periodos mientras reciben oxigenoterapia.</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La directora del centro, Dra. Lourdes Berónica Perdomo, destacó que esta mejora forma parte de una serie de acciones orientadas a fortalecer la calidad del servicio y la experiencia del paciente, asegurando espacios más funcionales y acogedores.</w:t>
      </w:r>
    </w:p>
    <w:p w:rsidR="00A26311" w:rsidRDefault="00A26311" w:rsidP="00A26311">
      <w:pPr>
        <w:shd w:val="clear" w:color="auto" w:fill="FFFFFF"/>
        <w:spacing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Con esta iniciativa, el hospital no solo moderniza su infraestructura, sino que reafirma su compromiso con una atención centrada en el bienestar de cada usuario, avanzando hacia un modelo de salud más cálido, eficiente y digno para todos.</w:t>
      </w:r>
    </w:p>
    <w:p w:rsidR="00A26311" w:rsidRDefault="00A26311" w:rsidP="00A26311">
      <w:pPr>
        <w:shd w:val="clear" w:color="auto" w:fill="FFFFFF"/>
        <w:spacing w:line="240" w:lineRule="auto"/>
        <w:jc w:val="both"/>
        <w:rPr>
          <w:rFonts w:ascii="Arial" w:eastAsia="Times New Roman" w:hAnsi="Arial" w:cs="Arial"/>
          <w:color w:val="444444"/>
          <w:sz w:val="18"/>
          <w:szCs w:val="1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p>
    <w:p w:rsidR="00A26311" w:rsidRP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r w:rsidRPr="00A26311">
        <w:rPr>
          <w:rFonts w:ascii="inherit" w:eastAsia="Times New Roman" w:hAnsi="inherit" w:cs="Arial"/>
          <w:b/>
          <w:bCs/>
          <w:color w:val="00374F"/>
          <w:kern w:val="36"/>
          <w:sz w:val="38"/>
          <w:szCs w:val="38"/>
          <w:lang w:eastAsia="es-ES"/>
        </w:rPr>
        <w:lastRenderedPageBreak/>
        <w:t>Gobernadora realiza visita de cortesía al Hospital Provincial General Santiago Rodríguez</w:t>
      </w:r>
    </w:p>
    <w:p w:rsidR="00A26311" w:rsidRPr="00A26311" w:rsidRDefault="00A26311" w:rsidP="00A26311">
      <w:pPr>
        <w:shd w:val="clear" w:color="auto" w:fill="FFFFFF"/>
        <w:spacing w:line="0" w:lineRule="auto"/>
        <w:jc w:val="both"/>
        <w:rPr>
          <w:rFonts w:ascii="Arial" w:eastAsia="Times New Roman" w:hAnsi="Arial" w:cs="Arial"/>
          <w:color w:val="444444"/>
          <w:sz w:val="18"/>
          <w:szCs w:val="18"/>
          <w:lang w:eastAsia="es-ES"/>
        </w:rPr>
      </w:pPr>
      <w:r>
        <w:rPr>
          <w:rFonts w:ascii="Arial" w:eastAsia="Times New Roman" w:hAnsi="Arial" w:cs="Arial"/>
          <w:noProof/>
          <w:color w:val="444444"/>
          <w:sz w:val="18"/>
          <w:szCs w:val="18"/>
          <w:lang w:eastAsia="es-ES"/>
        </w:rPr>
        <w:drawing>
          <wp:inline distT="0" distB="0" distL="0" distR="0">
            <wp:extent cx="5391150" cy="2484120"/>
            <wp:effectExtent l="19050" t="0" r="0" b="0"/>
            <wp:docPr id="3" name="Imagen 3" descr="https://hospitalsantiagorodriguez.gob.do/wp-content/uploads/2025/07/Imagen-de-WhatsApp-2025-07-03-a-las-18.51.35_4170dd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hospitalsantiagorodriguez.gob.do/wp-content/uploads/2025/07/Imagen-de-WhatsApp-2025-07-03-a-las-18.51.35_4170dd01.jpg"/>
                    <pic:cNvPicPr>
                      <a:picLocks noChangeAspect="1" noChangeArrowheads="1"/>
                    </pic:cNvPicPr>
                  </pic:nvPicPr>
                  <pic:blipFill>
                    <a:blip r:embed="rId7" cstate="print"/>
                    <a:srcRect/>
                    <a:stretch>
                      <a:fillRect/>
                    </a:stretch>
                  </pic:blipFill>
                  <pic:spPr bwMode="auto">
                    <a:xfrm>
                      <a:off x="0" y="0"/>
                      <a:ext cx="5391581" cy="2484319"/>
                    </a:xfrm>
                    <a:prstGeom prst="rect">
                      <a:avLst/>
                    </a:prstGeom>
                    <a:noFill/>
                    <a:ln w="9525">
                      <a:noFill/>
                      <a:miter lim="800000"/>
                      <a:headEnd/>
                      <a:tailEnd/>
                    </a:ln>
                  </pic:spPr>
                </pic:pic>
              </a:graphicData>
            </a:graphic>
          </wp:inline>
        </w:drawing>
      </w:r>
    </w:p>
    <w:p w:rsidR="00A26311" w:rsidRPr="00A26311" w:rsidRDefault="00A26311" w:rsidP="00A26311">
      <w:pPr>
        <w:shd w:val="clear" w:color="auto" w:fill="FFFFFF"/>
        <w:spacing w:after="0" w:line="240" w:lineRule="auto"/>
        <w:jc w:val="both"/>
        <w:rPr>
          <w:rFonts w:ascii="Arial" w:eastAsia="Times New Roman" w:hAnsi="Arial" w:cs="Arial"/>
          <w:color w:val="595959"/>
          <w:sz w:val="15"/>
          <w:szCs w:val="15"/>
          <w:lang w:eastAsia="es-ES"/>
        </w:rPr>
      </w:pPr>
      <w:r w:rsidRPr="00A26311">
        <w:rPr>
          <w:rFonts w:ascii="Arial" w:eastAsia="Times New Roman" w:hAnsi="Arial" w:cs="Arial"/>
          <w:color w:val="595959"/>
          <w:sz w:val="15"/>
          <w:lang w:eastAsia="es-ES"/>
        </w:rPr>
        <w:t>3 de julio de 2025</w:t>
      </w:r>
      <w:r w:rsidRPr="00A26311">
        <w:rPr>
          <w:rFonts w:ascii="Arial" w:eastAsia="Times New Roman" w:hAnsi="Arial" w:cs="Arial"/>
          <w:color w:val="595959"/>
          <w:sz w:val="15"/>
          <w:szCs w:val="15"/>
          <w:lang w:eastAsia="es-ES"/>
        </w:rPr>
        <w:t xml:space="preserve"> </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La Gobernadora Provincial, Gleanny Yafreysys Azcona, realizó una visita de cortesía al Hospital Provincial General Santiago Rodríguez, donde recorrió diversas áreas del centro de salud junto a la directora del hospital, Dra. Lourdes Berónica Perdomo, y parte del equipo administrativo y médico.</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Durante su recorrido, la gobernadora tuvo la oportunidad de constatar la calidad en los servicios ofrecidos y el nivel de higiene de las instalaciones, manifestando su satisfacción por el trabajo que se viene realizando en beneficio de la población.</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La jornada culminó con la entrega de canastillas a embarazadas y mujeres que habían dado a luz recientemente, como un gesto de apoyo y solidaridad hacia las madres de la provincia.</w:t>
      </w:r>
    </w:p>
    <w:p w:rsidR="00A26311" w:rsidRDefault="00A26311" w:rsidP="00A26311">
      <w:pPr>
        <w:shd w:val="clear" w:color="auto" w:fill="FFFFFF"/>
        <w:spacing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La representante del Poder Ejecutivo expresó su disposición de continuar gestionando mejoras para eficientizar los servicios de salud y apoyar el fortalecimiento de todas las instituciones del Estado en Santiago Rodríguez.</w:t>
      </w:r>
    </w:p>
    <w:p w:rsidR="00A26311" w:rsidRDefault="00A26311" w:rsidP="00A26311">
      <w:pPr>
        <w:shd w:val="clear" w:color="auto" w:fill="FFFFFF"/>
        <w:spacing w:line="240" w:lineRule="auto"/>
        <w:jc w:val="both"/>
        <w:rPr>
          <w:rFonts w:ascii="Arial" w:eastAsia="Times New Roman" w:hAnsi="Arial" w:cs="Arial"/>
          <w:color w:val="444444"/>
          <w:sz w:val="18"/>
          <w:szCs w:val="18"/>
          <w:lang w:eastAsia="es-ES"/>
        </w:rPr>
      </w:pPr>
    </w:p>
    <w:p w:rsidR="00A26311" w:rsidRPr="00A26311" w:rsidRDefault="00A26311" w:rsidP="00A26311">
      <w:pPr>
        <w:spacing w:after="0" w:line="288" w:lineRule="atLeast"/>
        <w:outlineLvl w:val="0"/>
        <w:rPr>
          <w:rFonts w:ascii="inherit" w:eastAsia="Times New Roman" w:hAnsi="inherit" w:cs="Arial"/>
          <w:b/>
          <w:bCs/>
          <w:color w:val="00374F"/>
          <w:kern w:val="36"/>
          <w:sz w:val="38"/>
          <w:szCs w:val="38"/>
          <w:lang w:eastAsia="es-ES"/>
        </w:rPr>
      </w:pPr>
      <w:r w:rsidRPr="00A26311">
        <w:rPr>
          <w:rFonts w:ascii="inherit" w:eastAsia="Times New Roman" w:hAnsi="inherit" w:cs="Arial"/>
          <w:b/>
          <w:bCs/>
          <w:color w:val="00374F"/>
          <w:kern w:val="36"/>
          <w:sz w:val="38"/>
          <w:szCs w:val="38"/>
          <w:lang w:eastAsia="es-ES"/>
        </w:rPr>
        <w:t>Hospital Provincial General Santiago Rodríguez se destaca como el mejor en Desempeño SNS 2025</w:t>
      </w:r>
    </w:p>
    <w:p w:rsidR="00A26311" w:rsidRPr="00A26311" w:rsidRDefault="00A26311" w:rsidP="00A26311">
      <w:pPr>
        <w:shd w:val="clear" w:color="auto" w:fill="FFFFFF"/>
        <w:spacing w:line="0" w:lineRule="auto"/>
        <w:jc w:val="both"/>
        <w:rPr>
          <w:rFonts w:ascii="Arial" w:eastAsia="Times New Roman" w:hAnsi="Arial" w:cs="Arial"/>
          <w:color w:val="444444"/>
          <w:sz w:val="18"/>
          <w:szCs w:val="18"/>
          <w:lang w:eastAsia="es-ES"/>
        </w:rPr>
      </w:pPr>
      <w:r>
        <w:rPr>
          <w:rFonts w:ascii="Arial" w:eastAsia="Times New Roman" w:hAnsi="Arial" w:cs="Arial"/>
          <w:noProof/>
          <w:color w:val="444444"/>
          <w:sz w:val="18"/>
          <w:szCs w:val="18"/>
          <w:lang w:eastAsia="es-ES"/>
        </w:rPr>
        <w:drawing>
          <wp:inline distT="0" distB="0" distL="0" distR="0">
            <wp:extent cx="5467350" cy="2400300"/>
            <wp:effectExtent l="19050" t="0" r="0" b="0"/>
            <wp:docPr id="11" name="Imagen 11" descr="https://hospitalsantiagorodriguez.gob.do/wp-content/uploads/2025/07/Imagen-de-WhatsApp-2025-07-15-a-las-22.38.41_8813f681-sca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hospitalsantiagorodriguez.gob.do/wp-content/uploads/2025/07/Imagen-de-WhatsApp-2025-07-15-a-las-22.38.41_8813f681-scaled.jpg"/>
                    <pic:cNvPicPr>
                      <a:picLocks noChangeAspect="1" noChangeArrowheads="1"/>
                    </pic:cNvPicPr>
                  </pic:nvPicPr>
                  <pic:blipFill>
                    <a:blip r:embed="rId8" cstate="print"/>
                    <a:srcRect/>
                    <a:stretch>
                      <a:fillRect/>
                    </a:stretch>
                  </pic:blipFill>
                  <pic:spPr bwMode="auto">
                    <a:xfrm>
                      <a:off x="0" y="0"/>
                      <a:ext cx="5476621" cy="2404370"/>
                    </a:xfrm>
                    <a:prstGeom prst="rect">
                      <a:avLst/>
                    </a:prstGeom>
                    <a:noFill/>
                    <a:ln w="9525">
                      <a:noFill/>
                      <a:miter lim="800000"/>
                      <a:headEnd/>
                      <a:tailEnd/>
                    </a:ln>
                  </pic:spPr>
                </pic:pic>
              </a:graphicData>
            </a:graphic>
          </wp:inline>
        </w:drawing>
      </w:r>
    </w:p>
    <w:p w:rsidR="00A26311" w:rsidRPr="00A26311" w:rsidRDefault="00A26311" w:rsidP="00A26311">
      <w:pPr>
        <w:shd w:val="clear" w:color="auto" w:fill="FFFFFF"/>
        <w:spacing w:after="0" w:line="240" w:lineRule="auto"/>
        <w:jc w:val="both"/>
        <w:rPr>
          <w:rFonts w:ascii="Arial" w:eastAsia="Times New Roman" w:hAnsi="Arial" w:cs="Arial"/>
          <w:color w:val="595959"/>
          <w:sz w:val="15"/>
          <w:szCs w:val="15"/>
          <w:lang w:eastAsia="es-ES"/>
        </w:rPr>
      </w:pPr>
      <w:r w:rsidRPr="00A26311">
        <w:rPr>
          <w:rFonts w:ascii="Arial" w:eastAsia="Times New Roman" w:hAnsi="Arial" w:cs="Arial"/>
          <w:color w:val="595959"/>
          <w:sz w:val="15"/>
          <w:lang w:eastAsia="es-ES"/>
        </w:rPr>
        <w:t>15 de julio de 2025</w:t>
      </w:r>
      <w:r w:rsidRPr="00A26311">
        <w:rPr>
          <w:rFonts w:ascii="Arial" w:eastAsia="Times New Roman" w:hAnsi="Arial" w:cs="Arial"/>
          <w:color w:val="595959"/>
          <w:sz w:val="15"/>
          <w:szCs w:val="15"/>
          <w:lang w:eastAsia="es-ES"/>
        </w:rPr>
        <w:t xml:space="preserve"> </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lastRenderedPageBreak/>
        <w:t>El Hospital Provincial General Santiago Rodríguez ha sido galardonado con el primer lugar en la categoría de hospitales provinciales en el Desempeño SNS 2025, un premio que refleja el esfuerzo y compromiso del centro hospitalario con la excelencia en atención médica y la mejora continua de sus servicios.</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Este reconocimiento se basa en rigurosos criterios de evaluación, entre los cuales se incluyen la calidad de la atención, la eficiencia en la gestión, el acceso a los servicios de salud, y la satisfacción de los pacientes. El hospital ha demostrado un desempeño ejemplar en cada uno de estos aspectos, consolidándose como un modelo de gestión hospitalaria en la región.</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Con este logro, el Hospital Provincial General Santiago Rodríguez refuerza su posición como referente en el sistema de salud pública del país, demostrando que es posible ofrecer atención médica de calidad en las provincias, contribuyendo a mejorar la salud y bienestar de la población.</w:t>
      </w:r>
    </w:p>
    <w:p w:rsidR="00A26311" w:rsidRPr="00A26311" w:rsidRDefault="00A26311" w:rsidP="00A26311">
      <w:pPr>
        <w:shd w:val="clear" w:color="auto" w:fill="FFFFFF"/>
        <w:spacing w:after="360" w:line="240" w:lineRule="auto"/>
        <w:jc w:val="both"/>
        <w:rPr>
          <w:rFonts w:ascii="Arial" w:eastAsia="Times New Roman" w:hAnsi="Arial" w:cs="Arial"/>
          <w:color w:val="444444"/>
          <w:sz w:val="18"/>
          <w:szCs w:val="18"/>
          <w:lang w:eastAsia="es-ES"/>
        </w:rPr>
      </w:pPr>
      <w:r w:rsidRPr="00A26311">
        <w:rPr>
          <w:rFonts w:ascii="Arial" w:eastAsia="Times New Roman" w:hAnsi="Arial" w:cs="Arial"/>
          <w:b/>
          <w:bCs/>
          <w:color w:val="444444"/>
          <w:sz w:val="18"/>
          <w:lang w:eastAsia="es-ES"/>
        </w:rPr>
        <w:t>Un ejemplo a seguir</w:t>
      </w:r>
      <w:r w:rsidRPr="00A26311">
        <w:rPr>
          <w:rFonts w:ascii="Arial" w:eastAsia="Times New Roman" w:hAnsi="Arial" w:cs="Arial"/>
          <w:color w:val="444444"/>
          <w:sz w:val="18"/>
          <w:szCs w:val="18"/>
          <w:lang w:eastAsia="es-ES"/>
        </w:rPr>
        <w:br/>
        <w:t>El equipo de profesionales de la salud del hospital, junto con su equipo administrativo, ha trabajado incansablemente para alcanzar este nivel de excelencia. Este premio no solo representa un triunfo para el hospital, sino también para la comunidad que se beneficia de un servicio cada vez más eficiente y accesible.</w:t>
      </w:r>
    </w:p>
    <w:p w:rsidR="00A26311" w:rsidRDefault="00A26311" w:rsidP="00A26311">
      <w:pPr>
        <w:shd w:val="clear" w:color="auto" w:fill="FFFFFF"/>
        <w:spacing w:line="240" w:lineRule="auto"/>
        <w:jc w:val="both"/>
        <w:rPr>
          <w:rFonts w:ascii="Arial" w:eastAsia="Times New Roman" w:hAnsi="Arial" w:cs="Arial"/>
          <w:color w:val="444444"/>
          <w:sz w:val="18"/>
          <w:szCs w:val="18"/>
          <w:lang w:eastAsia="es-ES"/>
        </w:rPr>
      </w:pPr>
      <w:r w:rsidRPr="00A26311">
        <w:rPr>
          <w:rFonts w:ascii="Arial" w:eastAsia="Times New Roman" w:hAnsi="Arial" w:cs="Arial"/>
          <w:color w:val="444444"/>
          <w:sz w:val="18"/>
          <w:szCs w:val="18"/>
          <w:lang w:eastAsia="es-ES"/>
        </w:rPr>
        <w:t>El Hospital Provincial General Santiago Rodríguez continúa siendo un ejemplo de que, con esfuerzo y dedicación, se puede lograr una atención médica de calidad, incluso en las zonas más alejadas del país.</w:t>
      </w:r>
    </w:p>
    <w:p w:rsidR="006023D0" w:rsidRDefault="006023D0" w:rsidP="00A26311">
      <w:pPr>
        <w:shd w:val="clear" w:color="auto" w:fill="FFFFFF"/>
        <w:spacing w:line="240" w:lineRule="auto"/>
        <w:jc w:val="both"/>
        <w:rPr>
          <w:rFonts w:ascii="Arial" w:eastAsia="Times New Roman" w:hAnsi="Arial" w:cs="Arial"/>
          <w:color w:val="444444"/>
          <w:sz w:val="18"/>
          <w:szCs w:val="18"/>
          <w:lang w:eastAsia="es-ES"/>
        </w:rPr>
      </w:pPr>
    </w:p>
    <w:p w:rsidR="006023D0" w:rsidRPr="006023D0" w:rsidRDefault="006023D0" w:rsidP="006023D0">
      <w:pPr>
        <w:spacing w:after="0" w:line="288" w:lineRule="atLeast"/>
        <w:outlineLvl w:val="0"/>
        <w:rPr>
          <w:rFonts w:ascii="inherit" w:eastAsia="Times New Roman" w:hAnsi="inherit" w:cs="Arial"/>
          <w:b/>
          <w:bCs/>
          <w:color w:val="00374F"/>
          <w:kern w:val="36"/>
          <w:sz w:val="38"/>
          <w:szCs w:val="38"/>
          <w:lang w:eastAsia="es-ES"/>
        </w:rPr>
      </w:pPr>
      <w:r w:rsidRPr="006023D0">
        <w:rPr>
          <w:rFonts w:ascii="inherit" w:eastAsia="Times New Roman" w:hAnsi="inherit" w:cs="Arial"/>
          <w:b/>
          <w:bCs/>
          <w:color w:val="00374F"/>
          <w:kern w:val="36"/>
          <w:sz w:val="38"/>
          <w:szCs w:val="38"/>
          <w:lang w:eastAsia="es-ES"/>
        </w:rPr>
        <w:t>Hospital Provincial General Santiago Rodríguez fortalece conocimientos del personal de enfermería con capacitación especializada</w:t>
      </w:r>
    </w:p>
    <w:p w:rsidR="006023D0" w:rsidRPr="006023D0" w:rsidRDefault="006023D0" w:rsidP="006023D0">
      <w:pPr>
        <w:shd w:val="clear" w:color="auto" w:fill="FFFFFF"/>
        <w:spacing w:line="0" w:lineRule="auto"/>
        <w:jc w:val="both"/>
        <w:rPr>
          <w:rFonts w:ascii="Arial" w:eastAsia="Times New Roman" w:hAnsi="Arial" w:cs="Arial"/>
          <w:color w:val="444444"/>
          <w:sz w:val="18"/>
          <w:szCs w:val="18"/>
          <w:lang w:eastAsia="es-ES"/>
        </w:rPr>
      </w:pPr>
      <w:r>
        <w:rPr>
          <w:rFonts w:ascii="Arial" w:eastAsia="Times New Roman" w:hAnsi="Arial" w:cs="Arial"/>
          <w:noProof/>
          <w:color w:val="444444"/>
          <w:sz w:val="18"/>
          <w:szCs w:val="18"/>
          <w:lang w:eastAsia="es-ES"/>
        </w:rPr>
        <w:drawing>
          <wp:inline distT="0" distB="0" distL="0" distR="0">
            <wp:extent cx="5436870" cy="2330681"/>
            <wp:effectExtent l="19050" t="0" r="0" b="0"/>
            <wp:docPr id="19" name="Imagen 19" descr="https://hospitalsantiagorodriguez.gob.do/wp-content/uploads/2025/07/519376476_1209003121026960_61952029952699948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hospitalsantiagorodriguez.gob.do/wp-content/uploads/2025/07/519376476_1209003121026960_6195202995269994872_n.jpg"/>
                    <pic:cNvPicPr>
                      <a:picLocks noChangeAspect="1" noChangeArrowheads="1"/>
                    </pic:cNvPicPr>
                  </pic:nvPicPr>
                  <pic:blipFill>
                    <a:blip r:embed="rId9" cstate="print"/>
                    <a:srcRect/>
                    <a:stretch>
                      <a:fillRect/>
                    </a:stretch>
                  </pic:blipFill>
                  <pic:spPr bwMode="auto">
                    <a:xfrm>
                      <a:off x="0" y="0"/>
                      <a:ext cx="5442494" cy="2333092"/>
                    </a:xfrm>
                    <a:prstGeom prst="rect">
                      <a:avLst/>
                    </a:prstGeom>
                    <a:noFill/>
                    <a:ln w="9525">
                      <a:noFill/>
                      <a:miter lim="800000"/>
                      <a:headEnd/>
                      <a:tailEnd/>
                    </a:ln>
                  </pic:spPr>
                </pic:pic>
              </a:graphicData>
            </a:graphic>
          </wp:inline>
        </w:drawing>
      </w:r>
    </w:p>
    <w:p w:rsidR="006023D0" w:rsidRPr="006023D0" w:rsidRDefault="006023D0" w:rsidP="006023D0">
      <w:pPr>
        <w:shd w:val="clear" w:color="auto" w:fill="FFFFFF"/>
        <w:spacing w:after="0" w:line="240" w:lineRule="auto"/>
        <w:jc w:val="both"/>
        <w:rPr>
          <w:rFonts w:ascii="Arial" w:eastAsia="Times New Roman" w:hAnsi="Arial" w:cs="Arial"/>
          <w:color w:val="595959"/>
          <w:sz w:val="15"/>
          <w:szCs w:val="15"/>
          <w:lang w:eastAsia="es-ES"/>
        </w:rPr>
      </w:pPr>
      <w:r w:rsidRPr="006023D0">
        <w:rPr>
          <w:rFonts w:ascii="Arial" w:eastAsia="Times New Roman" w:hAnsi="Arial" w:cs="Arial"/>
          <w:color w:val="595959"/>
          <w:sz w:val="15"/>
          <w:lang w:eastAsia="es-ES"/>
        </w:rPr>
        <w:t>24 de julio de 2025</w:t>
      </w:r>
      <w:r w:rsidRPr="006023D0">
        <w:rPr>
          <w:rFonts w:ascii="Arial" w:eastAsia="Times New Roman" w:hAnsi="Arial" w:cs="Arial"/>
          <w:color w:val="595959"/>
          <w:sz w:val="15"/>
          <w:szCs w:val="15"/>
          <w:lang w:eastAsia="es-ES"/>
        </w:rPr>
        <w:t xml:space="preserve"> </w:t>
      </w:r>
    </w:p>
    <w:p w:rsidR="006023D0" w:rsidRPr="006023D0" w:rsidRDefault="006023D0" w:rsidP="006023D0">
      <w:pPr>
        <w:shd w:val="clear" w:color="auto" w:fill="FFFFFF"/>
        <w:spacing w:after="360"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Con el firme compromiso de seguir fortaleciendo la calidad del servicio de salud, el Hospital Provincial General Santiago Rodríguez llevó a cabo una capacitación sobre el proceso de atención de enfermería, dirigida al personal del área, tanto en el ámbito ambulatorio como hospitalario.</w:t>
      </w:r>
    </w:p>
    <w:p w:rsidR="006023D0" w:rsidRPr="006023D0" w:rsidRDefault="006023D0" w:rsidP="006023D0">
      <w:pPr>
        <w:shd w:val="clear" w:color="auto" w:fill="FFFFFF"/>
        <w:spacing w:after="360"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La jornada formativa fue impartida por la Jefa de Enfermería del centro, Licda. Aniberka Vargas, quien abordó temas esenciales como la valoración, planificación, intervención y evaluación del cuidado de los pacientes. Este entrenamiento tiene como objetivo garantizar una atención más segura, eficiente y humanizada para toda la comunidad.</w:t>
      </w:r>
    </w:p>
    <w:p w:rsidR="006023D0" w:rsidRPr="006023D0" w:rsidRDefault="006023D0" w:rsidP="006023D0">
      <w:pPr>
        <w:shd w:val="clear" w:color="auto" w:fill="FFFFFF"/>
        <w:spacing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Con iniciativas como esta, el Hospital Provincial General Santiago Rodríguez reafirma su compromiso con la excelencia en la atención y el desarrollo del talento humano en el sector salud.</w:t>
      </w:r>
    </w:p>
    <w:p w:rsidR="006023D0" w:rsidRPr="006023D0" w:rsidRDefault="006023D0" w:rsidP="006023D0">
      <w:pPr>
        <w:spacing w:after="0" w:line="288" w:lineRule="atLeast"/>
        <w:outlineLvl w:val="0"/>
        <w:rPr>
          <w:rFonts w:ascii="inherit" w:eastAsia="Times New Roman" w:hAnsi="inherit" w:cs="Arial"/>
          <w:b/>
          <w:bCs/>
          <w:color w:val="00374F"/>
          <w:kern w:val="36"/>
          <w:sz w:val="38"/>
          <w:szCs w:val="38"/>
          <w:lang w:eastAsia="es-ES"/>
        </w:rPr>
      </w:pPr>
      <w:r w:rsidRPr="006023D0">
        <w:rPr>
          <w:rFonts w:ascii="inherit" w:eastAsia="Times New Roman" w:hAnsi="inherit" w:cs="Arial"/>
          <w:b/>
          <w:bCs/>
          <w:color w:val="00374F"/>
          <w:kern w:val="36"/>
          <w:sz w:val="38"/>
          <w:szCs w:val="38"/>
          <w:lang w:eastAsia="es-ES"/>
        </w:rPr>
        <w:lastRenderedPageBreak/>
        <w:t>Hospital Provincial General Santiago Rodríguez realiza capacitación sobre Responsabilidad Laboral</w:t>
      </w:r>
    </w:p>
    <w:p w:rsidR="006023D0" w:rsidRPr="006023D0" w:rsidRDefault="006023D0" w:rsidP="006023D0">
      <w:pPr>
        <w:shd w:val="clear" w:color="auto" w:fill="FFFFFF"/>
        <w:spacing w:line="0" w:lineRule="auto"/>
        <w:jc w:val="both"/>
        <w:rPr>
          <w:rFonts w:ascii="Arial" w:eastAsia="Times New Roman" w:hAnsi="Arial" w:cs="Arial"/>
          <w:color w:val="444444"/>
          <w:sz w:val="18"/>
          <w:szCs w:val="18"/>
          <w:lang w:eastAsia="es-ES"/>
        </w:rPr>
      </w:pPr>
      <w:r>
        <w:rPr>
          <w:rFonts w:ascii="Arial" w:eastAsia="Times New Roman" w:hAnsi="Arial" w:cs="Arial"/>
          <w:noProof/>
          <w:color w:val="444444"/>
          <w:sz w:val="18"/>
          <w:szCs w:val="18"/>
          <w:lang w:eastAsia="es-ES"/>
        </w:rPr>
        <w:drawing>
          <wp:inline distT="0" distB="0" distL="0" distR="0">
            <wp:extent cx="5261610" cy="2865120"/>
            <wp:effectExtent l="19050" t="0" r="0" b="0"/>
            <wp:docPr id="21" name="Imagen 21" descr="https://hospitalsantiagorodriguez.gob.do/wp-content/uploads/2025/07/Imagen-de-WhatsApp-2025-07-24-a-las-21.58.07_75d3d4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hospitalsantiagorodriguez.gob.do/wp-content/uploads/2025/07/Imagen-de-WhatsApp-2025-07-24-a-las-21.58.07_75d3d45d.jpg"/>
                    <pic:cNvPicPr>
                      <a:picLocks noChangeAspect="1" noChangeArrowheads="1"/>
                    </pic:cNvPicPr>
                  </pic:nvPicPr>
                  <pic:blipFill>
                    <a:blip r:embed="rId10"/>
                    <a:srcRect/>
                    <a:stretch>
                      <a:fillRect/>
                    </a:stretch>
                  </pic:blipFill>
                  <pic:spPr bwMode="auto">
                    <a:xfrm>
                      <a:off x="0" y="0"/>
                      <a:ext cx="5261579" cy="2865103"/>
                    </a:xfrm>
                    <a:prstGeom prst="rect">
                      <a:avLst/>
                    </a:prstGeom>
                    <a:noFill/>
                    <a:ln w="9525">
                      <a:noFill/>
                      <a:miter lim="800000"/>
                      <a:headEnd/>
                      <a:tailEnd/>
                    </a:ln>
                  </pic:spPr>
                </pic:pic>
              </a:graphicData>
            </a:graphic>
          </wp:inline>
        </w:drawing>
      </w:r>
    </w:p>
    <w:p w:rsidR="006023D0" w:rsidRPr="006023D0" w:rsidRDefault="006023D0" w:rsidP="006023D0">
      <w:pPr>
        <w:shd w:val="clear" w:color="auto" w:fill="FFFFFF"/>
        <w:spacing w:after="0" w:line="240" w:lineRule="auto"/>
        <w:jc w:val="both"/>
        <w:rPr>
          <w:rFonts w:ascii="Arial" w:eastAsia="Times New Roman" w:hAnsi="Arial" w:cs="Arial"/>
          <w:color w:val="595959"/>
          <w:sz w:val="15"/>
          <w:szCs w:val="15"/>
          <w:lang w:eastAsia="es-ES"/>
        </w:rPr>
      </w:pPr>
      <w:r w:rsidRPr="006023D0">
        <w:rPr>
          <w:rFonts w:ascii="Arial" w:eastAsia="Times New Roman" w:hAnsi="Arial" w:cs="Arial"/>
          <w:color w:val="595959"/>
          <w:sz w:val="15"/>
          <w:lang w:eastAsia="es-ES"/>
        </w:rPr>
        <w:t>24 de julio de 2025</w:t>
      </w:r>
      <w:r w:rsidRPr="006023D0">
        <w:rPr>
          <w:rFonts w:ascii="Arial" w:eastAsia="Times New Roman" w:hAnsi="Arial" w:cs="Arial"/>
          <w:color w:val="595959"/>
          <w:sz w:val="15"/>
          <w:szCs w:val="15"/>
          <w:lang w:eastAsia="es-ES"/>
        </w:rPr>
        <w:t xml:space="preserve"> </w:t>
      </w:r>
    </w:p>
    <w:p w:rsidR="006023D0" w:rsidRPr="006023D0" w:rsidRDefault="006023D0" w:rsidP="006023D0">
      <w:pPr>
        <w:shd w:val="clear" w:color="auto" w:fill="FFFFFF"/>
        <w:spacing w:after="360"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El Hospital Provincial General Santiago Rodríguez llevó a cabo una jornada de capacitación dirigida a sus colaboradores, enfocada en el fortalecimiento de la Responsabilidad Laboral en el entorno institucional.</w:t>
      </w:r>
    </w:p>
    <w:p w:rsidR="006023D0" w:rsidRPr="006023D0" w:rsidRDefault="006023D0" w:rsidP="006023D0">
      <w:pPr>
        <w:shd w:val="clear" w:color="auto" w:fill="FFFFFF"/>
        <w:spacing w:after="360"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La formación fue impartida por la profesora Rosario Guzmán, facilitadora del INFOTEP, quien abordó temas clave sobre el compromiso, la ética, el cumplimiento de deberes y la actitud profesional en el lugar de trabajo.</w:t>
      </w:r>
    </w:p>
    <w:p w:rsidR="006023D0" w:rsidRPr="006023D0" w:rsidRDefault="006023D0" w:rsidP="006023D0">
      <w:pPr>
        <w:shd w:val="clear" w:color="auto" w:fill="FFFFFF"/>
        <w:spacing w:after="360"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Esta iniciativa forma parte del plan de formación continua que impulsa la dirección del centro hospitalario, con el objetivo de seguir promoviendo una cultura organizacional basada en el respeto, la eficiencia y el servicio de calidad a los usuarios.</w:t>
      </w:r>
    </w:p>
    <w:p w:rsidR="006023D0" w:rsidRPr="006023D0" w:rsidRDefault="006023D0" w:rsidP="006023D0">
      <w:pPr>
        <w:shd w:val="clear" w:color="auto" w:fill="FFFFFF"/>
        <w:spacing w:line="240" w:lineRule="auto"/>
        <w:jc w:val="both"/>
        <w:rPr>
          <w:rFonts w:ascii="Arial" w:eastAsia="Times New Roman" w:hAnsi="Arial" w:cs="Arial"/>
          <w:color w:val="444444"/>
          <w:sz w:val="18"/>
          <w:szCs w:val="18"/>
          <w:lang w:eastAsia="es-ES"/>
        </w:rPr>
      </w:pPr>
      <w:r w:rsidRPr="006023D0">
        <w:rPr>
          <w:rFonts w:ascii="Arial" w:eastAsia="Times New Roman" w:hAnsi="Arial" w:cs="Arial"/>
          <w:color w:val="444444"/>
          <w:sz w:val="18"/>
          <w:szCs w:val="18"/>
          <w:lang w:eastAsia="es-ES"/>
        </w:rPr>
        <w:t>La capacitación se desarrolló en el salón de reuniones del hospital y contó con la participación activa de colaboradores de diferentes áreas, quienes valoraron positivamente los conocimientos adquiridos.</w:t>
      </w:r>
    </w:p>
    <w:p w:rsidR="006023D0" w:rsidRPr="00A26311" w:rsidRDefault="006023D0" w:rsidP="00A26311">
      <w:pPr>
        <w:shd w:val="clear" w:color="auto" w:fill="FFFFFF"/>
        <w:spacing w:line="240" w:lineRule="auto"/>
        <w:jc w:val="both"/>
        <w:rPr>
          <w:rFonts w:ascii="Arial" w:eastAsia="Times New Roman" w:hAnsi="Arial" w:cs="Arial"/>
          <w:color w:val="444444"/>
          <w:sz w:val="18"/>
          <w:szCs w:val="18"/>
          <w:lang w:eastAsia="es-ES"/>
        </w:rPr>
      </w:pPr>
    </w:p>
    <w:p w:rsidR="00A26311" w:rsidRPr="00A26311" w:rsidRDefault="00A26311" w:rsidP="00A26311">
      <w:pPr>
        <w:shd w:val="clear" w:color="auto" w:fill="FFFFFF"/>
        <w:spacing w:line="240" w:lineRule="auto"/>
        <w:jc w:val="both"/>
        <w:rPr>
          <w:rFonts w:ascii="Arial" w:eastAsia="Times New Roman" w:hAnsi="Arial" w:cs="Arial"/>
          <w:color w:val="444444"/>
          <w:sz w:val="18"/>
          <w:szCs w:val="18"/>
          <w:lang w:eastAsia="es-ES"/>
        </w:rPr>
      </w:pPr>
    </w:p>
    <w:p w:rsidR="00A26311" w:rsidRPr="00A26311" w:rsidRDefault="00A26311" w:rsidP="00A26311">
      <w:pPr>
        <w:shd w:val="clear" w:color="auto" w:fill="FFFFFF"/>
        <w:spacing w:line="240" w:lineRule="auto"/>
        <w:jc w:val="both"/>
        <w:rPr>
          <w:rFonts w:ascii="Arial" w:eastAsia="Times New Roman" w:hAnsi="Arial" w:cs="Arial"/>
          <w:color w:val="444444"/>
          <w:sz w:val="18"/>
          <w:szCs w:val="18"/>
          <w:lang w:eastAsia="es-ES"/>
        </w:rPr>
      </w:pPr>
    </w:p>
    <w:p w:rsidR="005057E0" w:rsidRDefault="005057E0"/>
    <w:sectPr w:rsidR="005057E0" w:rsidSect="005057E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73CB" w:rsidRDefault="00FD73CB" w:rsidP="006023D0">
      <w:pPr>
        <w:spacing w:after="0" w:line="240" w:lineRule="auto"/>
      </w:pPr>
      <w:r>
        <w:separator/>
      </w:r>
    </w:p>
  </w:endnote>
  <w:endnote w:type="continuationSeparator" w:id="1">
    <w:p w:rsidR="00FD73CB" w:rsidRDefault="00FD73CB" w:rsidP="006023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73CB" w:rsidRDefault="00FD73CB" w:rsidP="006023D0">
      <w:pPr>
        <w:spacing w:after="0" w:line="240" w:lineRule="auto"/>
      </w:pPr>
      <w:r>
        <w:separator/>
      </w:r>
    </w:p>
  </w:footnote>
  <w:footnote w:type="continuationSeparator" w:id="1">
    <w:p w:rsidR="00FD73CB" w:rsidRDefault="00FD73CB" w:rsidP="006023D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A26311"/>
    <w:rsid w:val="005057E0"/>
    <w:rsid w:val="006023D0"/>
    <w:rsid w:val="00A26311"/>
    <w:rsid w:val="00FD73C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57E0"/>
  </w:style>
  <w:style w:type="paragraph" w:styleId="Ttulo1">
    <w:name w:val="heading 1"/>
    <w:basedOn w:val="Normal"/>
    <w:link w:val="Ttulo1Car"/>
    <w:uiPriority w:val="9"/>
    <w:qFormat/>
    <w:rsid w:val="00A263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26311"/>
    <w:rPr>
      <w:rFonts w:ascii="Times New Roman" w:eastAsia="Times New Roman" w:hAnsi="Times New Roman" w:cs="Times New Roman"/>
      <w:b/>
      <w:bCs/>
      <w:kern w:val="36"/>
      <w:sz w:val="48"/>
      <w:szCs w:val="48"/>
      <w:lang w:eastAsia="es-ES"/>
    </w:rPr>
  </w:style>
  <w:style w:type="character" w:customStyle="1" w:styleId="posted-on">
    <w:name w:val="posted-on"/>
    <w:basedOn w:val="Fuentedeprrafopredeter"/>
    <w:rsid w:val="00A26311"/>
  </w:style>
  <w:style w:type="character" w:customStyle="1" w:styleId="byline">
    <w:name w:val="byline"/>
    <w:basedOn w:val="Fuentedeprrafopredeter"/>
    <w:rsid w:val="00A26311"/>
  </w:style>
  <w:style w:type="character" w:customStyle="1" w:styleId="author">
    <w:name w:val="author"/>
    <w:basedOn w:val="Fuentedeprrafopredeter"/>
    <w:rsid w:val="00A26311"/>
  </w:style>
  <w:style w:type="character" w:customStyle="1" w:styleId="author-name">
    <w:name w:val="author-name"/>
    <w:basedOn w:val="Fuentedeprrafopredeter"/>
    <w:rsid w:val="00A26311"/>
  </w:style>
  <w:style w:type="paragraph" w:styleId="NormalWeb">
    <w:name w:val="Normal (Web)"/>
    <w:basedOn w:val="Normal"/>
    <w:uiPriority w:val="99"/>
    <w:semiHidden/>
    <w:unhideWhenUsed/>
    <w:rsid w:val="00A2631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2631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26311"/>
    <w:rPr>
      <w:rFonts w:ascii="Tahoma" w:hAnsi="Tahoma" w:cs="Tahoma"/>
      <w:sz w:val="16"/>
      <w:szCs w:val="16"/>
    </w:rPr>
  </w:style>
  <w:style w:type="character" w:styleId="Textoennegrita">
    <w:name w:val="Strong"/>
    <w:basedOn w:val="Fuentedeprrafopredeter"/>
    <w:uiPriority w:val="22"/>
    <w:qFormat/>
    <w:rsid w:val="00A26311"/>
    <w:rPr>
      <w:b/>
      <w:bCs/>
    </w:rPr>
  </w:style>
  <w:style w:type="paragraph" w:styleId="Encabezado">
    <w:name w:val="header"/>
    <w:basedOn w:val="Normal"/>
    <w:link w:val="EncabezadoCar"/>
    <w:uiPriority w:val="99"/>
    <w:semiHidden/>
    <w:unhideWhenUsed/>
    <w:rsid w:val="006023D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6023D0"/>
  </w:style>
  <w:style w:type="paragraph" w:styleId="Piedepgina">
    <w:name w:val="footer"/>
    <w:basedOn w:val="Normal"/>
    <w:link w:val="PiedepginaCar"/>
    <w:uiPriority w:val="99"/>
    <w:semiHidden/>
    <w:unhideWhenUsed/>
    <w:rsid w:val="006023D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6023D0"/>
  </w:style>
</w:styles>
</file>

<file path=word/webSettings.xml><?xml version="1.0" encoding="utf-8"?>
<w:webSettings xmlns:r="http://schemas.openxmlformats.org/officeDocument/2006/relationships" xmlns:w="http://schemas.openxmlformats.org/wordprocessingml/2006/main">
  <w:divs>
    <w:div w:id="334697625">
      <w:bodyDiv w:val="1"/>
      <w:marLeft w:val="0"/>
      <w:marRight w:val="0"/>
      <w:marTop w:val="0"/>
      <w:marBottom w:val="0"/>
      <w:divBdr>
        <w:top w:val="none" w:sz="0" w:space="0" w:color="auto"/>
        <w:left w:val="none" w:sz="0" w:space="0" w:color="auto"/>
        <w:bottom w:val="none" w:sz="0" w:space="0" w:color="auto"/>
        <w:right w:val="none" w:sz="0" w:space="0" w:color="auto"/>
      </w:divBdr>
      <w:divsChild>
        <w:div w:id="1376925770">
          <w:marLeft w:val="0"/>
          <w:marRight w:val="0"/>
          <w:marTop w:val="0"/>
          <w:marBottom w:val="0"/>
          <w:divBdr>
            <w:top w:val="none" w:sz="0" w:space="0" w:color="auto"/>
            <w:left w:val="none" w:sz="0" w:space="0" w:color="auto"/>
            <w:bottom w:val="none" w:sz="0" w:space="0" w:color="auto"/>
            <w:right w:val="none" w:sz="0" w:space="0" w:color="auto"/>
          </w:divBdr>
          <w:divsChild>
            <w:div w:id="1367176783">
              <w:marLeft w:val="0"/>
              <w:marRight w:val="0"/>
              <w:marTop w:val="0"/>
              <w:marBottom w:val="0"/>
              <w:divBdr>
                <w:top w:val="none" w:sz="0" w:space="0" w:color="auto"/>
                <w:left w:val="none" w:sz="0" w:space="0" w:color="auto"/>
                <w:bottom w:val="none" w:sz="0" w:space="0" w:color="auto"/>
                <w:right w:val="none" w:sz="0" w:space="0" w:color="auto"/>
              </w:divBdr>
            </w:div>
          </w:divsChild>
        </w:div>
        <w:div w:id="1157960302">
          <w:marLeft w:val="0"/>
          <w:marRight w:val="0"/>
          <w:marTop w:val="0"/>
          <w:marBottom w:val="0"/>
          <w:divBdr>
            <w:top w:val="none" w:sz="0" w:space="0" w:color="auto"/>
            <w:left w:val="none" w:sz="0" w:space="0" w:color="auto"/>
            <w:bottom w:val="none" w:sz="0" w:space="0" w:color="auto"/>
            <w:right w:val="none" w:sz="0" w:space="0" w:color="auto"/>
          </w:divBdr>
          <w:divsChild>
            <w:div w:id="73863801">
              <w:marLeft w:val="0"/>
              <w:marRight w:val="0"/>
              <w:marTop w:val="0"/>
              <w:marBottom w:val="480"/>
              <w:divBdr>
                <w:top w:val="none" w:sz="0" w:space="0" w:color="auto"/>
                <w:left w:val="none" w:sz="0" w:space="0" w:color="auto"/>
                <w:bottom w:val="none" w:sz="0" w:space="0" w:color="auto"/>
                <w:right w:val="none" w:sz="0" w:space="0" w:color="auto"/>
              </w:divBdr>
              <w:divsChild>
                <w:div w:id="2026975762">
                  <w:marLeft w:val="0"/>
                  <w:marRight w:val="0"/>
                  <w:marTop w:val="0"/>
                  <w:marBottom w:val="0"/>
                  <w:divBdr>
                    <w:top w:val="none" w:sz="0" w:space="0" w:color="auto"/>
                    <w:left w:val="none" w:sz="0" w:space="0" w:color="auto"/>
                    <w:bottom w:val="none" w:sz="0" w:space="0" w:color="auto"/>
                    <w:right w:val="none" w:sz="0" w:space="0" w:color="auto"/>
                  </w:divBdr>
                  <w:divsChild>
                    <w:div w:id="1527913754">
                      <w:marLeft w:val="0"/>
                      <w:marRight w:val="0"/>
                      <w:marTop w:val="0"/>
                      <w:marBottom w:val="0"/>
                      <w:divBdr>
                        <w:top w:val="none" w:sz="0" w:space="0" w:color="auto"/>
                        <w:left w:val="none" w:sz="0" w:space="0" w:color="auto"/>
                        <w:bottom w:val="none" w:sz="0" w:space="0" w:color="auto"/>
                        <w:right w:val="none" w:sz="0" w:space="0" w:color="auto"/>
                      </w:divBdr>
                      <w:divsChild>
                        <w:div w:id="2089376581">
                          <w:marLeft w:val="0"/>
                          <w:marRight w:val="0"/>
                          <w:marTop w:val="0"/>
                          <w:marBottom w:val="480"/>
                          <w:divBdr>
                            <w:top w:val="none" w:sz="0" w:space="0" w:color="auto"/>
                            <w:left w:val="none" w:sz="0" w:space="0" w:color="auto"/>
                            <w:bottom w:val="none" w:sz="0" w:space="0" w:color="auto"/>
                            <w:right w:val="none" w:sz="0" w:space="0" w:color="auto"/>
                          </w:divBdr>
                        </w:div>
                        <w:div w:id="438331272">
                          <w:marLeft w:val="0"/>
                          <w:marRight w:val="0"/>
                          <w:marTop w:val="120"/>
                          <w:marBottom w:val="0"/>
                          <w:divBdr>
                            <w:top w:val="none" w:sz="0" w:space="0" w:color="auto"/>
                            <w:left w:val="none" w:sz="0" w:space="0" w:color="auto"/>
                            <w:bottom w:val="none" w:sz="0" w:space="0" w:color="auto"/>
                            <w:right w:val="none" w:sz="0" w:space="0" w:color="auto"/>
                          </w:divBdr>
                        </w:div>
                        <w:div w:id="2136217067">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745163">
      <w:bodyDiv w:val="1"/>
      <w:marLeft w:val="0"/>
      <w:marRight w:val="0"/>
      <w:marTop w:val="0"/>
      <w:marBottom w:val="0"/>
      <w:divBdr>
        <w:top w:val="none" w:sz="0" w:space="0" w:color="auto"/>
        <w:left w:val="none" w:sz="0" w:space="0" w:color="auto"/>
        <w:bottom w:val="none" w:sz="0" w:space="0" w:color="auto"/>
        <w:right w:val="none" w:sz="0" w:space="0" w:color="auto"/>
      </w:divBdr>
      <w:divsChild>
        <w:div w:id="1209299267">
          <w:marLeft w:val="0"/>
          <w:marRight w:val="0"/>
          <w:marTop w:val="0"/>
          <w:marBottom w:val="0"/>
          <w:divBdr>
            <w:top w:val="none" w:sz="0" w:space="0" w:color="auto"/>
            <w:left w:val="none" w:sz="0" w:space="0" w:color="auto"/>
            <w:bottom w:val="none" w:sz="0" w:space="0" w:color="auto"/>
            <w:right w:val="none" w:sz="0" w:space="0" w:color="auto"/>
          </w:divBdr>
          <w:divsChild>
            <w:div w:id="1318264105">
              <w:marLeft w:val="0"/>
              <w:marRight w:val="0"/>
              <w:marTop w:val="0"/>
              <w:marBottom w:val="0"/>
              <w:divBdr>
                <w:top w:val="none" w:sz="0" w:space="0" w:color="auto"/>
                <w:left w:val="none" w:sz="0" w:space="0" w:color="auto"/>
                <w:bottom w:val="none" w:sz="0" w:space="0" w:color="auto"/>
                <w:right w:val="none" w:sz="0" w:space="0" w:color="auto"/>
              </w:divBdr>
            </w:div>
          </w:divsChild>
        </w:div>
        <w:div w:id="51008498">
          <w:marLeft w:val="0"/>
          <w:marRight w:val="0"/>
          <w:marTop w:val="0"/>
          <w:marBottom w:val="0"/>
          <w:divBdr>
            <w:top w:val="none" w:sz="0" w:space="0" w:color="auto"/>
            <w:left w:val="none" w:sz="0" w:space="0" w:color="auto"/>
            <w:bottom w:val="none" w:sz="0" w:space="0" w:color="auto"/>
            <w:right w:val="none" w:sz="0" w:space="0" w:color="auto"/>
          </w:divBdr>
          <w:divsChild>
            <w:div w:id="25913528">
              <w:marLeft w:val="0"/>
              <w:marRight w:val="0"/>
              <w:marTop w:val="0"/>
              <w:marBottom w:val="480"/>
              <w:divBdr>
                <w:top w:val="none" w:sz="0" w:space="0" w:color="auto"/>
                <w:left w:val="none" w:sz="0" w:space="0" w:color="auto"/>
                <w:bottom w:val="none" w:sz="0" w:space="0" w:color="auto"/>
                <w:right w:val="none" w:sz="0" w:space="0" w:color="auto"/>
              </w:divBdr>
              <w:divsChild>
                <w:div w:id="1770661293">
                  <w:marLeft w:val="0"/>
                  <w:marRight w:val="0"/>
                  <w:marTop w:val="0"/>
                  <w:marBottom w:val="0"/>
                  <w:divBdr>
                    <w:top w:val="none" w:sz="0" w:space="0" w:color="auto"/>
                    <w:left w:val="none" w:sz="0" w:space="0" w:color="auto"/>
                    <w:bottom w:val="none" w:sz="0" w:space="0" w:color="auto"/>
                    <w:right w:val="none" w:sz="0" w:space="0" w:color="auto"/>
                  </w:divBdr>
                  <w:divsChild>
                    <w:div w:id="1766223682">
                      <w:marLeft w:val="0"/>
                      <w:marRight w:val="0"/>
                      <w:marTop w:val="0"/>
                      <w:marBottom w:val="0"/>
                      <w:divBdr>
                        <w:top w:val="none" w:sz="0" w:space="0" w:color="auto"/>
                        <w:left w:val="none" w:sz="0" w:space="0" w:color="auto"/>
                        <w:bottom w:val="none" w:sz="0" w:space="0" w:color="auto"/>
                        <w:right w:val="none" w:sz="0" w:space="0" w:color="auto"/>
                      </w:divBdr>
                      <w:divsChild>
                        <w:div w:id="875432682">
                          <w:marLeft w:val="0"/>
                          <w:marRight w:val="0"/>
                          <w:marTop w:val="0"/>
                          <w:marBottom w:val="480"/>
                          <w:divBdr>
                            <w:top w:val="none" w:sz="0" w:space="0" w:color="auto"/>
                            <w:left w:val="none" w:sz="0" w:space="0" w:color="auto"/>
                            <w:bottom w:val="none" w:sz="0" w:space="0" w:color="auto"/>
                            <w:right w:val="none" w:sz="0" w:space="0" w:color="auto"/>
                          </w:divBdr>
                        </w:div>
                        <w:div w:id="969242410">
                          <w:marLeft w:val="0"/>
                          <w:marRight w:val="0"/>
                          <w:marTop w:val="120"/>
                          <w:marBottom w:val="0"/>
                          <w:divBdr>
                            <w:top w:val="none" w:sz="0" w:space="0" w:color="auto"/>
                            <w:left w:val="none" w:sz="0" w:space="0" w:color="auto"/>
                            <w:bottom w:val="none" w:sz="0" w:space="0" w:color="auto"/>
                            <w:right w:val="none" w:sz="0" w:space="0" w:color="auto"/>
                          </w:divBdr>
                        </w:div>
                        <w:div w:id="911618591">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8495944">
      <w:bodyDiv w:val="1"/>
      <w:marLeft w:val="0"/>
      <w:marRight w:val="0"/>
      <w:marTop w:val="0"/>
      <w:marBottom w:val="0"/>
      <w:divBdr>
        <w:top w:val="none" w:sz="0" w:space="0" w:color="auto"/>
        <w:left w:val="none" w:sz="0" w:space="0" w:color="auto"/>
        <w:bottom w:val="none" w:sz="0" w:space="0" w:color="auto"/>
        <w:right w:val="none" w:sz="0" w:space="0" w:color="auto"/>
      </w:divBdr>
      <w:divsChild>
        <w:div w:id="834687314">
          <w:marLeft w:val="0"/>
          <w:marRight w:val="0"/>
          <w:marTop w:val="0"/>
          <w:marBottom w:val="0"/>
          <w:divBdr>
            <w:top w:val="none" w:sz="0" w:space="0" w:color="auto"/>
            <w:left w:val="none" w:sz="0" w:space="0" w:color="auto"/>
            <w:bottom w:val="none" w:sz="0" w:space="0" w:color="auto"/>
            <w:right w:val="none" w:sz="0" w:space="0" w:color="auto"/>
          </w:divBdr>
          <w:divsChild>
            <w:div w:id="1123622695">
              <w:marLeft w:val="0"/>
              <w:marRight w:val="0"/>
              <w:marTop w:val="0"/>
              <w:marBottom w:val="0"/>
              <w:divBdr>
                <w:top w:val="none" w:sz="0" w:space="0" w:color="auto"/>
                <w:left w:val="none" w:sz="0" w:space="0" w:color="auto"/>
                <w:bottom w:val="none" w:sz="0" w:space="0" w:color="auto"/>
                <w:right w:val="none" w:sz="0" w:space="0" w:color="auto"/>
              </w:divBdr>
            </w:div>
          </w:divsChild>
        </w:div>
        <w:div w:id="386881930">
          <w:marLeft w:val="0"/>
          <w:marRight w:val="0"/>
          <w:marTop w:val="0"/>
          <w:marBottom w:val="0"/>
          <w:divBdr>
            <w:top w:val="none" w:sz="0" w:space="0" w:color="auto"/>
            <w:left w:val="none" w:sz="0" w:space="0" w:color="auto"/>
            <w:bottom w:val="none" w:sz="0" w:space="0" w:color="auto"/>
            <w:right w:val="none" w:sz="0" w:space="0" w:color="auto"/>
          </w:divBdr>
          <w:divsChild>
            <w:div w:id="1815369518">
              <w:marLeft w:val="0"/>
              <w:marRight w:val="0"/>
              <w:marTop w:val="0"/>
              <w:marBottom w:val="480"/>
              <w:divBdr>
                <w:top w:val="none" w:sz="0" w:space="0" w:color="auto"/>
                <w:left w:val="none" w:sz="0" w:space="0" w:color="auto"/>
                <w:bottom w:val="none" w:sz="0" w:space="0" w:color="auto"/>
                <w:right w:val="none" w:sz="0" w:space="0" w:color="auto"/>
              </w:divBdr>
              <w:divsChild>
                <w:div w:id="1203515328">
                  <w:marLeft w:val="0"/>
                  <w:marRight w:val="0"/>
                  <w:marTop w:val="0"/>
                  <w:marBottom w:val="0"/>
                  <w:divBdr>
                    <w:top w:val="none" w:sz="0" w:space="0" w:color="auto"/>
                    <w:left w:val="none" w:sz="0" w:space="0" w:color="auto"/>
                    <w:bottom w:val="none" w:sz="0" w:space="0" w:color="auto"/>
                    <w:right w:val="none" w:sz="0" w:space="0" w:color="auto"/>
                  </w:divBdr>
                  <w:divsChild>
                    <w:div w:id="494296159">
                      <w:marLeft w:val="0"/>
                      <w:marRight w:val="0"/>
                      <w:marTop w:val="0"/>
                      <w:marBottom w:val="0"/>
                      <w:divBdr>
                        <w:top w:val="none" w:sz="0" w:space="0" w:color="auto"/>
                        <w:left w:val="none" w:sz="0" w:space="0" w:color="auto"/>
                        <w:bottom w:val="none" w:sz="0" w:space="0" w:color="auto"/>
                        <w:right w:val="none" w:sz="0" w:space="0" w:color="auto"/>
                      </w:divBdr>
                      <w:divsChild>
                        <w:div w:id="1568297550">
                          <w:marLeft w:val="0"/>
                          <w:marRight w:val="0"/>
                          <w:marTop w:val="0"/>
                          <w:marBottom w:val="480"/>
                          <w:divBdr>
                            <w:top w:val="none" w:sz="0" w:space="0" w:color="auto"/>
                            <w:left w:val="none" w:sz="0" w:space="0" w:color="auto"/>
                            <w:bottom w:val="none" w:sz="0" w:space="0" w:color="auto"/>
                            <w:right w:val="none" w:sz="0" w:space="0" w:color="auto"/>
                          </w:divBdr>
                        </w:div>
                        <w:div w:id="144006613">
                          <w:marLeft w:val="0"/>
                          <w:marRight w:val="0"/>
                          <w:marTop w:val="120"/>
                          <w:marBottom w:val="0"/>
                          <w:divBdr>
                            <w:top w:val="none" w:sz="0" w:space="0" w:color="auto"/>
                            <w:left w:val="none" w:sz="0" w:space="0" w:color="auto"/>
                            <w:bottom w:val="none" w:sz="0" w:space="0" w:color="auto"/>
                            <w:right w:val="none" w:sz="0" w:space="0" w:color="auto"/>
                          </w:divBdr>
                        </w:div>
                        <w:div w:id="1574661619">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1603686">
      <w:bodyDiv w:val="1"/>
      <w:marLeft w:val="0"/>
      <w:marRight w:val="0"/>
      <w:marTop w:val="0"/>
      <w:marBottom w:val="0"/>
      <w:divBdr>
        <w:top w:val="none" w:sz="0" w:space="0" w:color="auto"/>
        <w:left w:val="none" w:sz="0" w:space="0" w:color="auto"/>
        <w:bottom w:val="none" w:sz="0" w:space="0" w:color="auto"/>
        <w:right w:val="none" w:sz="0" w:space="0" w:color="auto"/>
      </w:divBdr>
      <w:divsChild>
        <w:div w:id="1318848809">
          <w:marLeft w:val="0"/>
          <w:marRight w:val="0"/>
          <w:marTop w:val="0"/>
          <w:marBottom w:val="0"/>
          <w:divBdr>
            <w:top w:val="none" w:sz="0" w:space="0" w:color="auto"/>
            <w:left w:val="none" w:sz="0" w:space="0" w:color="auto"/>
            <w:bottom w:val="none" w:sz="0" w:space="0" w:color="auto"/>
            <w:right w:val="none" w:sz="0" w:space="0" w:color="auto"/>
          </w:divBdr>
          <w:divsChild>
            <w:div w:id="2144299451">
              <w:marLeft w:val="0"/>
              <w:marRight w:val="0"/>
              <w:marTop w:val="0"/>
              <w:marBottom w:val="0"/>
              <w:divBdr>
                <w:top w:val="none" w:sz="0" w:space="0" w:color="auto"/>
                <w:left w:val="none" w:sz="0" w:space="0" w:color="auto"/>
                <w:bottom w:val="none" w:sz="0" w:space="0" w:color="auto"/>
                <w:right w:val="none" w:sz="0" w:space="0" w:color="auto"/>
              </w:divBdr>
            </w:div>
          </w:divsChild>
        </w:div>
        <w:div w:id="1337076433">
          <w:marLeft w:val="0"/>
          <w:marRight w:val="0"/>
          <w:marTop w:val="0"/>
          <w:marBottom w:val="0"/>
          <w:divBdr>
            <w:top w:val="none" w:sz="0" w:space="0" w:color="auto"/>
            <w:left w:val="none" w:sz="0" w:space="0" w:color="auto"/>
            <w:bottom w:val="none" w:sz="0" w:space="0" w:color="auto"/>
            <w:right w:val="none" w:sz="0" w:space="0" w:color="auto"/>
          </w:divBdr>
          <w:divsChild>
            <w:div w:id="1512139155">
              <w:marLeft w:val="0"/>
              <w:marRight w:val="0"/>
              <w:marTop w:val="0"/>
              <w:marBottom w:val="480"/>
              <w:divBdr>
                <w:top w:val="none" w:sz="0" w:space="0" w:color="auto"/>
                <w:left w:val="none" w:sz="0" w:space="0" w:color="auto"/>
                <w:bottom w:val="none" w:sz="0" w:space="0" w:color="auto"/>
                <w:right w:val="none" w:sz="0" w:space="0" w:color="auto"/>
              </w:divBdr>
              <w:divsChild>
                <w:div w:id="1235355501">
                  <w:marLeft w:val="0"/>
                  <w:marRight w:val="0"/>
                  <w:marTop w:val="0"/>
                  <w:marBottom w:val="0"/>
                  <w:divBdr>
                    <w:top w:val="none" w:sz="0" w:space="0" w:color="auto"/>
                    <w:left w:val="none" w:sz="0" w:space="0" w:color="auto"/>
                    <w:bottom w:val="none" w:sz="0" w:space="0" w:color="auto"/>
                    <w:right w:val="none" w:sz="0" w:space="0" w:color="auto"/>
                  </w:divBdr>
                  <w:divsChild>
                    <w:div w:id="526136045">
                      <w:marLeft w:val="0"/>
                      <w:marRight w:val="0"/>
                      <w:marTop w:val="0"/>
                      <w:marBottom w:val="0"/>
                      <w:divBdr>
                        <w:top w:val="none" w:sz="0" w:space="0" w:color="auto"/>
                        <w:left w:val="none" w:sz="0" w:space="0" w:color="auto"/>
                        <w:bottom w:val="none" w:sz="0" w:space="0" w:color="auto"/>
                        <w:right w:val="none" w:sz="0" w:space="0" w:color="auto"/>
                      </w:divBdr>
                      <w:divsChild>
                        <w:div w:id="1986541501">
                          <w:marLeft w:val="0"/>
                          <w:marRight w:val="0"/>
                          <w:marTop w:val="0"/>
                          <w:marBottom w:val="480"/>
                          <w:divBdr>
                            <w:top w:val="none" w:sz="0" w:space="0" w:color="auto"/>
                            <w:left w:val="none" w:sz="0" w:space="0" w:color="auto"/>
                            <w:bottom w:val="none" w:sz="0" w:space="0" w:color="auto"/>
                            <w:right w:val="none" w:sz="0" w:space="0" w:color="auto"/>
                          </w:divBdr>
                        </w:div>
                        <w:div w:id="1870606851">
                          <w:marLeft w:val="0"/>
                          <w:marRight w:val="0"/>
                          <w:marTop w:val="120"/>
                          <w:marBottom w:val="0"/>
                          <w:divBdr>
                            <w:top w:val="none" w:sz="0" w:space="0" w:color="auto"/>
                            <w:left w:val="none" w:sz="0" w:space="0" w:color="auto"/>
                            <w:bottom w:val="none" w:sz="0" w:space="0" w:color="auto"/>
                            <w:right w:val="none" w:sz="0" w:space="0" w:color="auto"/>
                          </w:divBdr>
                        </w:div>
                        <w:div w:id="856578996">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731748">
      <w:bodyDiv w:val="1"/>
      <w:marLeft w:val="0"/>
      <w:marRight w:val="0"/>
      <w:marTop w:val="0"/>
      <w:marBottom w:val="0"/>
      <w:divBdr>
        <w:top w:val="none" w:sz="0" w:space="0" w:color="auto"/>
        <w:left w:val="none" w:sz="0" w:space="0" w:color="auto"/>
        <w:bottom w:val="none" w:sz="0" w:space="0" w:color="auto"/>
        <w:right w:val="none" w:sz="0" w:space="0" w:color="auto"/>
      </w:divBdr>
      <w:divsChild>
        <w:div w:id="1118834164">
          <w:marLeft w:val="0"/>
          <w:marRight w:val="0"/>
          <w:marTop w:val="0"/>
          <w:marBottom w:val="0"/>
          <w:divBdr>
            <w:top w:val="none" w:sz="0" w:space="0" w:color="auto"/>
            <w:left w:val="none" w:sz="0" w:space="0" w:color="auto"/>
            <w:bottom w:val="none" w:sz="0" w:space="0" w:color="auto"/>
            <w:right w:val="none" w:sz="0" w:space="0" w:color="auto"/>
          </w:divBdr>
          <w:divsChild>
            <w:div w:id="889076552">
              <w:marLeft w:val="0"/>
              <w:marRight w:val="0"/>
              <w:marTop w:val="0"/>
              <w:marBottom w:val="0"/>
              <w:divBdr>
                <w:top w:val="none" w:sz="0" w:space="0" w:color="auto"/>
                <w:left w:val="none" w:sz="0" w:space="0" w:color="auto"/>
                <w:bottom w:val="none" w:sz="0" w:space="0" w:color="auto"/>
                <w:right w:val="none" w:sz="0" w:space="0" w:color="auto"/>
              </w:divBdr>
            </w:div>
          </w:divsChild>
        </w:div>
        <w:div w:id="1551503436">
          <w:marLeft w:val="0"/>
          <w:marRight w:val="0"/>
          <w:marTop w:val="0"/>
          <w:marBottom w:val="0"/>
          <w:divBdr>
            <w:top w:val="none" w:sz="0" w:space="0" w:color="auto"/>
            <w:left w:val="none" w:sz="0" w:space="0" w:color="auto"/>
            <w:bottom w:val="none" w:sz="0" w:space="0" w:color="auto"/>
            <w:right w:val="none" w:sz="0" w:space="0" w:color="auto"/>
          </w:divBdr>
          <w:divsChild>
            <w:div w:id="203258200">
              <w:marLeft w:val="0"/>
              <w:marRight w:val="0"/>
              <w:marTop w:val="0"/>
              <w:marBottom w:val="480"/>
              <w:divBdr>
                <w:top w:val="none" w:sz="0" w:space="0" w:color="auto"/>
                <w:left w:val="none" w:sz="0" w:space="0" w:color="auto"/>
                <w:bottom w:val="none" w:sz="0" w:space="0" w:color="auto"/>
                <w:right w:val="none" w:sz="0" w:space="0" w:color="auto"/>
              </w:divBdr>
              <w:divsChild>
                <w:div w:id="1402408247">
                  <w:marLeft w:val="0"/>
                  <w:marRight w:val="0"/>
                  <w:marTop w:val="0"/>
                  <w:marBottom w:val="0"/>
                  <w:divBdr>
                    <w:top w:val="none" w:sz="0" w:space="0" w:color="auto"/>
                    <w:left w:val="none" w:sz="0" w:space="0" w:color="auto"/>
                    <w:bottom w:val="none" w:sz="0" w:space="0" w:color="auto"/>
                    <w:right w:val="none" w:sz="0" w:space="0" w:color="auto"/>
                  </w:divBdr>
                  <w:divsChild>
                    <w:div w:id="183567155">
                      <w:marLeft w:val="0"/>
                      <w:marRight w:val="0"/>
                      <w:marTop w:val="0"/>
                      <w:marBottom w:val="0"/>
                      <w:divBdr>
                        <w:top w:val="none" w:sz="0" w:space="0" w:color="auto"/>
                        <w:left w:val="none" w:sz="0" w:space="0" w:color="auto"/>
                        <w:bottom w:val="none" w:sz="0" w:space="0" w:color="auto"/>
                        <w:right w:val="none" w:sz="0" w:space="0" w:color="auto"/>
                      </w:divBdr>
                      <w:divsChild>
                        <w:div w:id="1418134887">
                          <w:marLeft w:val="0"/>
                          <w:marRight w:val="0"/>
                          <w:marTop w:val="0"/>
                          <w:marBottom w:val="480"/>
                          <w:divBdr>
                            <w:top w:val="none" w:sz="0" w:space="0" w:color="auto"/>
                            <w:left w:val="none" w:sz="0" w:space="0" w:color="auto"/>
                            <w:bottom w:val="none" w:sz="0" w:space="0" w:color="auto"/>
                            <w:right w:val="none" w:sz="0" w:space="0" w:color="auto"/>
                          </w:divBdr>
                        </w:div>
                        <w:div w:id="1266225901">
                          <w:marLeft w:val="0"/>
                          <w:marRight w:val="0"/>
                          <w:marTop w:val="120"/>
                          <w:marBottom w:val="0"/>
                          <w:divBdr>
                            <w:top w:val="none" w:sz="0" w:space="0" w:color="auto"/>
                            <w:left w:val="none" w:sz="0" w:space="0" w:color="auto"/>
                            <w:bottom w:val="none" w:sz="0" w:space="0" w:color="auto"/>
                            <w:right w:val="none" w:sz="0" w:space="0" w:color="auto"/>
                          </w:divBdr>
                        </w:div>
                        <w:div w:id="711274586">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906</Words>
  <Characters>4984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RevolucionUnattended</Company>
  <LinksUpToDate>false</LinksUpToDate>
  <CharactersWithSpaces>5879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JIMENEZ</dc:creator>
  <cp:lastModifiedBy>JOSE JIMENEZ</cp:lastModifiedBy>
  <cp:revision>1</cp:revision>
  <cp:lastPrinted>2025-08-02T11:20:00Z</cp:lastPrinted>
  <dcterms:created xsi:type="dcterms:W3CDTF">2025-08-02T11:03:00Z</dcterms:created>
  <dcterms:modified xsi:type="dcterms:W3CDTF">2025-08-02T11:20:00Z</dcterms:modified>
</cp:coreProperties>
</file>